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2-1504-2602/23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01 июня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Микрофинансовая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 (ООО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») к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Степановой Ольге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Микрофинансовая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 к Степановой Ольге Александровне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Степановой Ольги Александровны, 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Микрофинансовая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4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</w:t>
      </w:r>
      <w:r>
        <w:rPr>
          <w:rFonts w:ascii="Times New Roman" w:eastAsia="Times New Roman" w:hAnsi="Times New Roman" w:cs="Times New Roman"/>
          <w:sz w:val="26"/>
          <w:szCs w:val="26"/>
        </w:rPr>
        <w:t>ость по договору займа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5344536 от 03.11.2019 в сумме 8 460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75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которых: 3 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 – основной долг, 9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– проценты по д</w:t>
      </w:r>
      <w:r>
        <w:rPr>
          <w:rFonts w:ascii="Times New Roman" w:eastAsia="Times New Roman" w:hAnsi="Times New Roman" w:cs="Times New Roman"/>
          <w:sz w:val="26"/>
          <w:szCs w:val="26"/>
        </w:rPr>
        <w:t>оговору за 30 дней в период с 04.11.2019 по 03.12.2019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296 рублей 71 копейка – проценты за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233 дня пользования займом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04.12.2019 по 28.03.2023, 264 рубля 04 копейки – пени за период с 04.12.2019 по 28.03.2023,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а всего взыскать 8 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(восемь тысяч восемьсот шестьдесят) рублей 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2-1504</w:t>
      </w:r>
      <w:r>
        <w:rPr>
          <w:rFonts w:ascii="Times New Roman" w:eastAsia="Times New Roman" w:hAnsi="Times New Roman" w:cs="Times New Roman"/>
          <w:sz w:val="22"/>
          <w:szCs w:val="22"/>
        </w:rPr>
        <w:t>-2602</w:t>
      </w:r>
      <w:r>
        <w:rPr>
          <w:rFonts w:ascii="Times New Roman" w:eastAsia="Times New Roman" w:hAnsi="Times New Roman" w:cs="Times New Roman"/>
          <w:sz w:val="22"/>
          <w:szCs w:val="22"/>
        </w:rPr>
        <w:t>/2023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PhoneNumbergrp-24rplc-12">
    <w:name w:val="cat-PhoneNumber grp-2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